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C7E7F" w14:textId="4FBFF3AC" w:rsidR="00247747" w:rsidRDefault="00247747" w:rsidP="00247747">
      <w:pPr>
        <w:jc w:val="center"/>
      </w:pPr>
      <w:proofErr w:type="spellStart"/>
      <w:r>
        <w:rPr>
          <w:rFonts w:ascii="Arial" w:hAnsi="Arial" w:cs="Arial"/>
          <w:b/>
          <w:bCs/>
          <w:sz w:val="22"/>
          <w:szCs w:val="22"/>
          <w:lang w:eastAsia="en-US"/>
          <w14:ligatures w14:val="standardContextual"/>
        </w:rPr>
        <w:t>Glengall</w:t>
      </w:r>
      <w:proofErr w:type="spellEnd"/>
      <w:r>
        <w:rPr>
          <w:rFonts w:ascii="Arial" w:hAnsi="Arial" w:cs="Arial"/>
          <w:b/>
          <w:bCs/>
          <w:sz w:val="22"/>
          <w:szCs w:val="22"/>
          <w:lang w:eastAsia="en-US"/>
          <w14:ligatures w14:val="standardContextual"/>
        </w:rPr>
        <w:t xml:space="preserve"> Street / Great Victoria Street Footpath and Cycle Lane Closure for Essential Public Realm </w:t>
      </w:r>
      <w:r>
        <w:rPr>
          <w:rFonts w:ascii="Arial" w:hAnsi="Arial" w:cs="Arial"/>
          <w:b/>
          <w:bCs/>
          <w:sz w:val="22"/>
          <w:szCs w:val="22"/>
          <w:lang w:eastAsia="en-US"/>
          <w14:ligatures w14:val="standardContextual"/>
        </w:rPr>
        <w:t>W</w:t>
      </w:r>
      <w:r>
        <w:rPr>
          <w:rFonts w:ascii="Arial" w:hAnsi="Arial" w:cs="Arial"/>
          <w:b/>
          <w:bCs/>
          <w:sz w:val="22"/>
          <w:szCs w:val="22"/>
          <w:lang w:eastAsia="en-US"/>
          <w14:ligatures w14:val="standardContextual"/>
        </w:rPr>
        <w:t>orks</w:t>
      </w:r>
    </w:p>
    <w:p w14:paraId="35BD9DA3" w14:textId="77777777" w:rsidR="00247747" w:rsidRDefault="00247747" w:rsidP="00247747">
      <w:pPr>
        <w:jc w:val="center"/>
      </w:pPr>
      <w:r>
        <w:rPr>
          <w:rFonts w:ascii="Arial" w:hAnsi="Arial" w:cs="Arial"/>
          <w:b/>
          <w:bCs/>
          <w:sz w:val="22"/>
          <w:szCs w:val="22"/>
          <w:lang w:eastAsia="en-US"/>
          <w14:ligatures w14:val="standardContextual"/>
        </w:rPr>
        <w:t> </w:t>
      </w:r>
    </w:p>
    <w:p w14:paraId="46554557" w14:textId="77777777" w:rsidR="00247747" w:rsidRDefault="00247747" w:rsidP="00247747">
      <w:pPr>
        <w:jc w:val="center"/>
      </w:pPr>
      <w:r>
        <w:rPr>
          <w:rFonts w:ascii="Arial" w:hAnsi="Arial" w:cs="Arial"/>
          <w:sz w:val="22"/>
          <w:szCs w:val="22"/>
          <w:lang w:eastAsia="en-US"/>
          <w14:ligatures w14:val="standardContextual"/>
        </w:rPr>
        <w:t> </w:t>
      </w:r>
    </w:p>
    <w:p w14:paraId="5051ED40" w14:textId="77777777" w:rsidR="00247747" w:rsidRDefault="00247747" w:rsidP="00247747">
      <w:r>
        <w:rPr>
          <w:rFonts w:ascii="Arial" w:hAnsi="Arial" w:cs="Arial"/>
          <w:sz w:val="22"/>
          <w:szCs w:val="22"/>
          <w:lang w:eastAsia="en-US"/>
          <w14:ligatures w14:val="standardContextual"/>
        </w:rPr>
        <w:t xml:space="preserve">As part of the Belfast Grand Central Station project, there will be significant investment in public realm improvement works around the new station to enhance walking routes, accessibility and cycling. </w:t>
      </w:r>
    </w:p>
    <w:p w14:paraId="72079780" w14:textId="77777777" w:rsidR="00247747" w:rsidRDefault="00247747" w:rsidP="00247747">
      <w:r>
        <w:rPr>
          <w:rFonts w:ascii="Arial" w:hAnsi="Arial" w:cs="Arial"/>
          <w:sz w:val="22"/>
          <w:szCs w:val="22"/>
          <w:lang w:eastAsia="en-US"/>
          <w14:ligatures w14:val="standardContextual"/>
        </w:rPr>
        <w:t> </w:t>
      </w:r>
    </w:p>
    <w:p w14:paraId="284BEEE1" w14:textId="77777777" w:rsidR="00247747" w:rsidRDefault="00247747" w:rsidP="00247747">
      <w:r>
        <w:rPr>
          <w:rFonts w:ascii="Arial" w:hAnsi="Arial" w:cs="Arial"/>
          <w:sz w:val="22"/>
          <w:szCs w:val="22"/>
          <w:lang w:eastAsia="en-US"/>
          <w14:ligatures w14:val="standardContextual"/>
        </w:rPr>
        <w:t xml:space="preserve">To facilitate these works, our contractor Farrans Sacyr Joint Venture requires a footpath and cycle lane closure on </w:t>
      </w:r>
      <w:proofErr w:type="spellStart"/>
      <w:r>
        <w:rPr>
          <w:rFonts w:ascii="Arial" w:hAnsi="Arial" w:cs="Arial"/>
          <w:sz w:val="22"/>
          <w:szCs w:val="22"/>
          <w:lang w:eastAsia="en-US"/>
          <w14:ligatures w14:val="standardContextual"/>
        </w:rPr>
        <w:t>Glengall</w:t>
      </w:r>
      <w:proofErr w:type="spellEnd"/>
      <w:r>
        <w:rPr>
          <w:rFonts w:ascii="Arial" w:hAnsi="Arial" w:cs="Arial"/>
          <w:sz w:val="22"/>
          <w:szCs w:val="22"/>
          <w:lang w:eastAsia="en-US"/>
          <w14:ligatures w14:val="standardContextual"/>
        </w:rPr>
        <w:t xml:space="preserve"> Street and Great Victoria Street from </w:t>
      </w:r>
      <w:r>
        <w:rPr>
          <w:rFonts w:ascii="Arial" w:hAnsi="Arial" w:cs="Arial"/>
          <w:b/>
          <w:bCs/>
          <w:sz w:val="22"/>
          <w:szCs w:val="22"/>
          <w:lang w:eastAsia="en-US"/>
          <w14:ligatures w14:val="standardContextual"/>
        </w:rPr>
        <w:t>Tuesday 7</w:t>
      </w:r>
      <w:r>
        <w:rPr>
          <w:rFonts w:ascii="Arial" w:hAnsi="Arial" w:cs="Arial"/>
          <w:b/>
          <w:bCs/>
          <w:sz w:val="22"/>
          <w:szCs w:val="22"/>
          <w:vertAlign w:val="superscript"/>
          <w:lang w:eastAsia="en-US"/>
          <w14:ligatures w14:val="standardContextual"/>
        </w:rPr>
        <w:t>th</w:t>
      </w:r>
      <w:r>
        <w:rPr>
          <w:rFonts w:ascii="Arial" w:hAnsi="Arial" w:cs="Arial"/>
          <w:b/>
          <w:bCs/>
          <w:sz w:val="22"/>
          <w:szCs w:val="22"/>
          <w:lang w:eastAsia="en-US"/>
          <w14:ligatures w14:val="standardContextual"/>
        </w:rPr>
        <w:t xml:space="preserve"> May for a period of around three months</w:t>
      </w:r>
      <w:r>
        <w:rPr>
          <w:rFonts w:ascii="Arial" w:hAnsi="Arial" w:cs="Arial"/>
          <w:sz w:val="22"/>
          <w:szCs w:val="22"/>
          <w:lang w:eastAsia="en-US"/>
          <w14:ligatures w14:val="standardContextual"/>
        </w:rPr>
        <w:t>.</w:t>
      </w:r>
    </w:p>
    <w:p w14:paraId="0417FE71" w14:textId="77777777" w:rsidR="00247747" w:rsidRDefault="00247747" w:rsidP="00247747">
      <w:r>
        <w:rPr>
          <w:rFonts w:ascii="Arial" w:hAnsi="Arial" w:cs="Arial"/>
          <w:sz w:val="22"/>
          <w:szCs w:val="22"/>
          <w:lang w:eastAsia="en-US"/>
          <w14:ligatures w14:val="standardContextual"/>
        </w:rPr>
        <w:t> </w:t>
      </w:r>
    </w:p>
    <w:p w14:paraId="2788DA38" w14:textId="77777777" w:rsidR="00247747" w:rsidRDefault="00247747" w:rsidP="00247747">
      <w:r>
        <w:rPr>
          <w:rFonts w:ascii="Arial" w:hAnsi="Arial" w:cs="Arial"/>
          <w:sz w:val="22"/>
          <w:szCs w:val="22"/>
          <w:lang w:eastAsia="en-US"/>
          <w14:ligatures w14:val="standardContextual"/>
        </w:rPr>
        <w:t xml:space="preserve">The footpath and cycle lane closure will be from the Europa Car Park entrance on </w:t>
      </w:r>
      <w:proofErr w:type="spellStart"/>
      <w:r>
        <w:rPr>
          <w:rFonts w:ascii="Arial" w:hAnsi="Arial" w:cs="Arial"/>
          <w:sz w:val="22"/>
          <w:szCs w:val="22"/>
          <w:lang w:eastAsia="en-US"/>
          <w14:ligatures w14:val="standardContextual"/>
        </w:rPr>
        <w:t>Glengall</w:t>
      </w:r>
      <w:proofErr w:type="spellEnd"/>
      <w:r>
        <w:rPr>
          <w:rFonts w:ascii="Arial" w:hAnsi="Arial" w:cs="Arial"/>
          <w:sz w:val="22"/>
          <w:szCs w:val="22"/>
          <w:lang w:eastAsia="en-US"/>
          <w14:ligatures w14:val="standardContextual"/>
        </w:rPr>
        <w:t xml:space="preserve"> street, along </w:t>
      </w:r>
      <w:proofErr w:type="spellStart"/>
      <w:r>
        <w:rPr>
          <w:rFonts w:ascii="Arial" w:hAnsi="Arial" w:cs="Arial"/>
          <w:sz w:val="22"/>
          <w:szCs w:val="22"/>
          <w:lang w:eastAsia="en-US"/>
          <w14:ligatures w14:val="standardContextual"/>
        </w:rPr>
        <w:t>Glengall</w:t>
      </w:r>
      <w:proofErr w:type="spellEnd"/>
      <w:r>
        <w:rPr>
          <w:rFonts w:ascii="Arial" w:hAnsi="Arial" w:cs="Arial"/>
          <w:sz w:val="22"/>
          <w:szCs w:val="22"/>
          <w:lang w:eastAsia="en-US"/>
          <w14:ligatures w14:val="standardContextual"/>
        </w:rPr>
        <w:t xml:space="preserve"> Street to the corner of Great Victoria Street, and then around the pavement to the start of the vehicular route in front of the Europa, adjacent to the existing ATM. Diversionary routes will be signposted locally.</w:t>
      </w:r>
    </w:p>
    <w:p w14:paraId="48284D6A" w14:textId="77777777" w:rsidR="00247747" w:rsidRDefault="00247747" w:rsidP="00247747">
      <w:r>
        <w:rPr>
          <w:rFonts w:ascii="Arial" w:hAnsi="Arial" w:cs="Arial"/>
          <w:sz w:val="22"/>
          <w:szCs w:val="22"/>
          <w:lang w:eastAsia="en-US"/>
          <w14:ligatures w14:val="standardContextual"/>
        </w:rPr>
        <w:t> </w:t>
      </w:r>
    </w:p>
    <w:p w14:paraId="4D2EC8C1" w14:textId="77777777" w:rsidR="00247747" w:rsidRDefault="00247747" w:rsidP="00247747">
      <w:r>
        <w:rPr>
          <w:rFonts w:ascii="Arial" w:hAnsi="Arial" w:cs="Arial"/>
          <w:sz w:val="22"/>
          <w:szCs w:val="22"/>
          <w:lang w:eastAsia="en-US"/>
          <w14:ligatures w14:val="standardContextual"/>
        </w:rPr>
        <w:t>Translink is continuing to encourage people to consider using public transport to access the city during these works as road users may expect some delays.</w:t>
      </w:r>
    </w:p>
    <w:p w14:paraId="16D86783" w14:textId="77777777" w:rsidR="00247747" w:rsidRDefault="00247747" w:rsidP="00247747">
      <w:r>
        <w:rPr>
          <w:rFonts w:ascii="Arial" w:hAnsi="Arial" w:cs="Arial"/>
          <w:sz w:val="22"/>
          <w:szCs w:val="22"/>
          <w:lang w:eastAsia="en-US"/>
          <w14:ligatures w14:val="standardContextual"/>
        </w:rPr>
        <w:t> </w:t>
      </w:r>
    </w:p>
    <w:p w14:paraId="0707C670" w14:textId="77777777" w:rsidR="00247747" w:rsidRDefault="00247747" w:rsidP="00247747">
      <w:pPr>
        <w:shd w:val="clear" w:color="auto" w:fill="FFFFFF"/>
        <w:spacing w:line="288" w:lineRule="auto"/>
      </w:pPr>
      <w:r>
        <w:rPr>
          <w:rFonts w:ascii="Arial" w:hAnsi="Arial" w:cs="Arial"/>
          <w:b/>
          <w:bCs/>
          <w:color w:val="000000"/>
          <w:sz w:val="22"/>
          <w:szCs w:val="22"/>
          <w:lang w:eastAsia="en-US"/>
          <w14:ligatures w14:val="standardContextual"/>
        </w:rPr>
        <w:t xml:space="preserve">Passengers should check the website </w:t>
      </w:r>
      <w:hyperlink r:id="rId4" w:history="1">
        <w:r>
          <w:rPr>
            <w:rStyle w:val="Hyperlink"/>
            <w:rFonts w:ascii="Arial" w:hAnsi="Arial" w:cs="Arial"/>
            <w:b/>
            <w:bCs/>
            <w:color w:val="000000"/>
            <w:sz w:val="22"/>
            <w:szCs w:val="22"/>
            <w:lang w:eastAsia="en-US"/>
            <w14:ligatures w14:val="standardContextual"/>
          </w:rPr>
          <w:t>www.translink.co.uk</w:t>
        </w:r>
      </w:hyperlink>
      <w:r>
        <w:rPr>
          <w:rFonts w:ascii="Arial" w:hAnsi="Arial" w:cs="Arial"/>
          <w:b/>
          <w:bCs/>
          <w:color w:val="000000"/>
          <w:sz w:val="22"/>
          <w:szCs w:val="22"/>
          <w:lang w:eastAsia="en-US"/>
          <w14:ligatures w14:val="standardContextual"/>
        </w:rPr>
        <w:t xml:space="preserve"> or Journey Planner before they travel and allow some extra time for their journey.</w:t>
      </w:r>
    </w:p>
    <w:p w14:paraId="505472DB" w14:textId="77777777" w:rsidR="00247747" w:rsidRDefault="00247747" w:rsidP="00247747">
      <w:r>
        <w:rPr>
          <w:rFonts w:ascii="Arial" w:hAnsi="Arial" w:cs="Arial"/>
          <w:sz w:val="22"/>
          <w:szCs w:val="22"/>
          <w:lang w:eastAsia="en-US"/>
          <w14:ligatures w14:val="standardContextual"/>
        </w:rPr>
        <w:t> </w:t>
      </w:r>
    </w:p>
    <w:p w14:paraId="52C70FED" w14:textId="77777777" w:rsidR="00247747" w:rsidRDefault="00247747" w:rsidP="00247747">
      <w:r>
        <w:rPr>
          <w:rFonts w:ascii="Arial" w:hAnsi="Arial" w:cs="Arial"/>
          <w:sz w:val="22"/>
          <w:szCs w:val="22"/>
          <w:lang w:eastAsia="en-US"/>
          <w14:ligatures w14:val="standardContextual"/>
        </w:rPr>
        <w:t xml:space="preserve">Translink would like to take this opportunity to thank the </w:t>
      </w:r>
      <w:proofErr w:type="gramStart"/>
      <w:r>
        <w:rPr>
          <w:rFonts w:ascii="Arial" w:hAnsi="Arial" w:cs="Arial"/>
          <w:sz w:val="22"/>
          <w:szCs w:val="22"/>
          <w:lang w:eastAsia="en-US"/>
          <w14:ligatures w14:val="standardContextual"/>
        </w:rPr>
        <w:t>general public</w:t>
      </w:r>
      <w:proofErr w:type="gramEnd"/>
      <w:r>
        <w:rPr>
          <w:rFonts w:ascii="Arial" w:hAnsi="Arial" w:cs="Arial"/>
          <w:sz w:val="22"/>
          <w:szCs w:val="22"/>
          <w:lang w:eastAsia="en-US"/>
          <w14:ligatures w14:val="standardContextual"/>
        </w:rPr>
        <w:t xml:space="preserve"> for their patience during these essential works.</w:t>
      </w:r>
    </w:p>
    <w:p w14:paraId="39BAE52B" w14:textId="77777777" w:rsidR="00247747" w:rsidRDefault="00247747" w:rsidP="00247747">
      <w:r>
        <w:rPr>
          <w:rFonts w:ascii="Arial" w:hAnsi="Arial" w:cs="Arial"/>
          <w:sz w:val="22"/>
          <w:szCs w:val="22"/>
          <w:lang w:eastAsia="en-US"/>
          <w14:ligatures w14:val="standardContextual"/>
        </w:rPr>
        <w:t> </w:t>
      </w:r>
    </w:p>
    <w:p w14:paraId="49AFBC88" w14:textId="51F675F1" w:rsidR="00DD5009" w:rsidRDefault="00247747" w:rsidP="00247747">
      <w:r>
        <w:rPr>
          <w:rFonts w:ascii="Arial" w:hAnsi="Arial" w:cs="Arial"/>
          <w:sz w:val="22"/>
          <w:szCs w:val="22"/>
          <w:lang w:eastAsia="en-US"/>
          <w14:ligatures w14:val="standardContextual"/>
        </w:rPr>
        <w:t xml:space="preserve">Please check </w:t>
      </w:r>
      <w:hyperlink r:id="rId5" w:history="1">
        <w:r>
          <w:rPr>
            <w:rStyle w:val="Hyperlink"/>
            <w:rFonts w:ascii="Arial" w:hAnsi="Arial" w:cs="Arial"/>
            <w:color w:val="auto"/>
            <w:sz w:val="22"/>
            <w:szCs w:val="22"/>
            <w:lang w:eastAsia="en-US"/>
            <w14:ligatures w14:val="standardContextual"/>
          </w:rPr>
          <w:t>https://www.trafficwatchni.com/</w:t>
        </w:r>
      </w:hyperlink>
      <w:r>
        <w:rPr>
          <w:rFonts w:ascii="Arial" w:hAnsi="Arial" w:cs="Arial"/>
          <w:sz w:val="22"/>
          <w:szCs w:val="22"/>
          <w:lang w:eastAsia="en-US"/>
          <w14:ligatures w14:val="standardContextual"/>
        </w:rPr>
        <w:t xml:space="preserve"> for more information and updates.</w:t>
      </w:r>
    </w:p>
    <w:sectPr w:rsidR="00DD5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47"/>
    <w:rsid w:val="00247747"/>
    <w:rsid w:val="0032669C"/>
    <w:rsid w:val="00DD5009"/>
    <w:rsid w:val="00E2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5D78"/>
  <w15:chartTrackingRefBased/>
  <w15:docId w15:val="{FF1D5922-30A2-4B49-AD5A-B4064341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47"/>
    <w:pPr>
      <w:spacing w:after="0" w:line="240" w:lineRule="auto"/>
    </w:pPr>
    <w:rPr>
      <w:rFonts w:ascii="Aptos" w:hAnsi="Aptos" w:cs="Aptos"/>
      <w:kern w:val="0"/>
      <w:sz w:val="20"/>
      <w:szCs w:val="20"/>
      <w:lang w:eastAsia="en-GB"/>
      <w14:ligatures w14:val="none"/>
    </w:rPr>
  </w:style>
  <w:style w:type="paragraph" w:styleId="Heading1">
    <w:name w:val="heading 1"/>
    <w:basedOn w:val="Normal"/>
    <w:next w:val="Normal"/>
    <w:link w:val="Heading1Char"/>
    <w:uiPriority w:val="9"/>
    <w:qFormat/>
    <w:rsid w:val="002477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477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4774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4774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4774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4774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4774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4774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4774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7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7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747"/>
    <w:rPr>
      <w:rFonts w:eastAsiaTheme="majorEastAsia" w:cstheme="majorBidi"/>
      <w:color w:val="272727" w:themeColor="text1" w:themeTint="D8"/>
    </w:rPr>
  </w:style>
  <w:style w:type="paragraph" w:styleId="Title">
    <w:name w:val="Title"/>
    <w:basedOn w:val="Normal"/>
    <w:next w:val="Normal"/>
    <w:link w:val="TitleChar"/>
    <w:uiPriority w:val="10"/>
    <w:qFormat/>
    <w:rsid w:val="002477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47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7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47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747"/>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47747"/>
    <w:rPr>
      <w:i/>
      <w:iCs/>
      <w:color w:val="404040" w:themeColor="text1" w:themeTint="BF"/>
    </w:rPr>
  </w:style>
  <w:style w:type="paragraph" w:styleId="ListParagraph">
    <w:name w:val="List Paragraph"/>
    <w:basedOn w:val="Normal"/>
    <w:uiPriority w:val="34"/>
    <w:qFormat/>
    <w:rsid w:val="00247747"/>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47747"/>
    <w:rPr>
      <w:i/>
      <w:iCs/>
      <w:color w:val="2F5496" w:themeColor="accent1" w:themeShade="BF"/>
    </w:rPr>
  </w:style>
  <w:style w:type="paragraph" w:styleId="IntenseQuote">
    <w:name w:val="Intense Quote"/>
    <w:basedOn w:val="Normal"/>
    <w:next w:val="Normal"/>
    <w:link w:val="IntenseQuoteChar"/>
    <w:uiPriority w:val="30"/>
    <w:qFormat/>
    <w:rsid w:val="0024774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47747"/>
    <w:rPr>
      <w:i/>
      <w:iCs/>
      <w:color w:val="2F5496" w:themeColor="accent1" w:themeShade="BF"/>
    </w:rPr>
  </w:style>
  <w:style w:type="character" w:styleId="IntenseReference">
    <w:name w:val="Intense Reference"/>
    <w:basedOn w:val="DefaultParagraphFont"/>
    <w:uiPriority w:val="32"/>
    <w:qFormat/>
    <w:rsid w:val="00247747"/>
    <w:rPr>
      <w:b/>
      <w:bCs/>
      <w:smallCaps/>
      <w:color w:val="2F5496" w:themeColor="accent1" w:themeShade="BF"/>
      <w:spacing w:val="5"/>
    </w:rPr>
  </w:style>
  <w:style w:type="character" w:styleId="Hyperlink">
    <w:name w:val="Hyperlink"/>
    <w:basedOn w:val="DefaultParagraphFont"/>
    <w:uiPriority w:val="99"/>
    <w:semiHidden/>
    <w:unhideWhenUsed/>
    <w:rsid w:val="0024774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linkprotect.cudasvc.com/url?a=https*3a*2f*2fwww.trafficwatchni.com*2f&amp;c=E,1,SOCCzCEiNrjG9MlRmlITMGkcsyucTxLlcFcHBC62WI3JNfbL9qgAfnN3hHMlEb30ng_xxTiHxfAly2cYr9DbsWgmwhDK40Ckkx-2pMqMxBAP22oYiZsY8RDWSow,&amp;typo=1__;JSUlJQ!!LcE3fNvU!H73KUP2aTf18ZOktsjnp33FPCnaeSSgpDhGgUItQoaYYKZDrxszebDmTbu84h2dllt4ZQl5W5fNnGQVqjS8mJQ5j5Q$" TargetMode="External"/><Relationship Id="rId4" Type="http://schemas.openxmlformats.org/officeDocument/2006/relationships/hyperlink" Target="https://urldefense.com/v3/__https:/linkprotect.cudasvc.com/url?a=http*3a*2f*2fwww.translink.co.uk*2f&amp;c=E,1,TduE_caskr-EzLAJE7BF3LPxMYe7ke8kgPo4UG__Xn1RMZXTQjql0lfZ4W7dAJiI66Ewq7KLV61kVgwctgZbH4WlYXv33QmtuhwrKBOut7DYyI4cYtD9YtJH1GjQ&amp;typo=1__;JSUlJQ!!LcE3fNvU!H73KUP2aTf18ZOktsjnp33FPCnaeSSgpDhGgUItQoaYYKZDrxszebDmTbu84h2dllt4ZQl5W5fNnGQVqjS-aYKcu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Graham</dc:creator>
  <cp:keywords/>
  <dc:description/>
  <cp:lastModifiedBy>Claire Graham</cp:lastModifiedBy>
  <cp:revision>1</cp:revision>
  <dcterms:created xsi:type="dcterms:W3CDTF">2024-05-09T08:38:00Z</dcterms:created>
  <dcterms:modified xsi:type="dcterms:W3CDTF">2024-05-09T08:47:00Z</dcterms:modified>
</cp:coreProperties>
</file>